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1" w:rsidRPr="00AA3A79" w:rsidRDefault="006B7491" w:rsidP="00AA3A79">
      <w:pPr>
        <w:pStyle w:val="Body"/>
        <w:spacing w:after="200" w:line="276" w:lineRule="auto"/>
        <w:rPr>
          <w:rFonts w:ascii="Arial Bold" w:eastAsia="Arial Bold" w:hAnsi="Arial Bold" w:cs="Arial Bold"/>
          <w:u w:color="000000"/>
        </w:rPr>
      </w:pPr>
      <w:r w:rsidRPr="00AA3A79">
        <w:rPr>
          <w:rFonts w:ascii="Arial Bold"/>
          <w:u w:color="000000"/>
        </w:rPr>
        <w:t>For Immediate Release</w:t>
      </w:r>
      <w:r w:rsidRPr="00AA3A79">
        <w:rPr>
          <w:rFonts w:ascii="Arial Bold" w:eastAsia="Arial Bold" w:hAnsi="Arial Bold" w:cs="Arial Bold"/>
          <w:u w:color="000000"/>
        </w:rPr>
        <w:br/>
      </w:r>
      <w:r w:rsidRPr="00AA3A79">
        <w:rPr>
          <w:rFonts w:ascii="Arial Bold"/>
          <w:u w:color="000000"/>
        </w:rPr>
        <w:t xml:space="preserve">March </w:t>
      </w:r>
      <w:r w:rsidR="00E86269">
        <w:rPr>
          <w:rFonts w:ascii="Arial Bold"/>
          <w:u w:color="000000"/>
        </w:rPr>
        <w:t>20th</w:t>
      </w:r>
      <w:r w:rsidRPr="00AA3A79">
        <w:rPr>
          <w:rFonts w:ascii="Arial Bold"/>
          <w:u w:color="000000"/>
        </w:rPr>
        <w:t>, 2017</w:t>
      </w:r>
    </w:p>
    <w:p w:rsidR="00924461" w:rsidRPr="00AA3A79" w:rsidRDefault="006B7491" w:rsidP="00AA3A79">
      <w:pPr>
        <w:pStyle w:val="Body"/>
        <w:spacing w:after="200" w:line="276" w:lineRule="auto"/>
        <w:jc w:val="center"/>
        <w:rPr>
          <w:rFonts w:ascii="Arial Bold" w:eastAsia="Arial Bold" w:hAnsi="Arial Bold" w:cs="Arial Bold"/>
          <w:u w:color="000000"/>
        </w:rPr>
      </w:pPr>
      <w:r w:rsidRPr="00AA3A79">
        <w:rPr>
          <w:rFonts w:ascii="Arial Bold"/>
          <w:u w:color="000000"/>
        </w:rPr>
        <w:t>MEDIA RELEASE</w:t>
      </w:r>
    </w:p>
    <w:p w:rsidR="00924461" w:rsidRPr="00AA3A79" w:rsidRDefault="00AA3A79" w:rsidP="00AA3A79">
      <w:pPr>
        <w:pStyle w:val="Body"/>
        <w:spacing w:after="200" w:line="276" w:lineRule="auto"/>
        <w:jc w:val="center"/>
        <w:rPr>
          <w:rFonts w:ascii="Arial Bold" w:eastAsia="Arial Bold" w:hAnsi="Arial Bold" w:cs="Arial Bold"/>
          <w:u w:val="single" w:color="000000"/>
        </w:rPr>
      </w:pPr>
      <w:r>
        <w:rPr>
          <w:rFonts w:ascii="Arial Bold"/>
          <w:u w:val="single" w:color="000000"/>
        </w:rPr>
        <w:t xml:space="preserve">150 </w:t>
      </w:r>
      <w:r w:rsidRPr="00AA3A79">
        <w:rPr>
          <w:rFonts w:ascii="Arial Bold"/>
          <w:u w:val="single" w:color="000000"/>
        </w:rPr>
        <w:t xml:space="preserve">students of the </w:t>
      </w:r>
      <w:r w:rsidR="006B7491" w:rsidRPr="00AA3A79">
        <w:rPr>
          <w:rFonts w:ascii="Arial Bold"/>
          <w:u w:val="single" w:color="000000"/>
        </w:rPr>
        <w:t>Hamilton Music Collective</w:t>
      </w:r>
      <w:r w:rsidR="006B7491" w:rsidRPr="00AA3A79">
        <w:rPr>
          <w:rFonts w:hAnsi="Arial Bold"/>
          <w:u w:val="single" w:color="000000"/>
        </w:rPr>
        <w:t>’</w:t>
      </w:r>
      <w:r w:rsidR="006B7491" w:rsidRPr="00AA3A79">
        <w:rPr>
          <w:rFonts w:ascii="Arial Bold"/>
          <w:u w:val="single" w:color="000000"/>
        </w:rPr>
        <w:t xml:space="preserve">s </w:t>
      </w:r>
      <w:r w:rsidRPr="00AA3A79">
        <w:rPr>
          <w:rFonts w:ascii="Arial Bold"/>
          <w:u w:val="single" w:color="000000"/>
        </w:rPr>
        <w:t>An Instrument for Every Child program</w:t>
      </w:r>
      <w:r>
        <w:rPr>
          <w:rFonts w:ascii="Arial Bold"/>
          <w:u w:val="single" w:color="000000"/>
        </w:rPr>
        <w:t xml:space="preserve"> </w:t>
      </w:r>
      <w:r w:rsidR="0005674B">
        <w:rPr>
          <w:rFonts w:ascii="Arial Bold"/>
          <w:u w:val="single" w:color="000000"/>
        </w:rPr>
        <w:t xml:space="preserve">invited to </w:t>
      </w:r>
      <w:r>
        <w:rPr>
          <w:rFonts w:ascii="Arial Bold"/>
          <w:u w:val="single" w:color="000000"/>
        </w:rPr>
        <w:t xml:space="preserve">visit </w:t>
      </w:r>
      <w:r w:rsidRPr="00AA3A79">
        <w:rPr>
          <w:rFonts w:ascii="Arial Bold"/>
          <w:u w:val="single" w:color="000000"/>
        </w:rPr>
        <w:t>McMaster University</w:t>
      </w:r>
      <w:r w:rsidRPr="00AA3A79">
        <w:rPr>
          <w:rFonts w:hAnsi="Arial Bold"/>
          <w:u w:val="single" w:color="000000"/>
        </w:rPr>
        <w:t>’</w:t>
      </w:r>
      <w:r w:rsidRPr="00AA3A79">
        <w:rPr>
          <w:rFonts w:ascii="Arial Bold"/>
          <w:u w:val="single" w:color="000000"/>
        </w:rPr>
        <w:t>s Institute for Music and the Mind (</w:t>
      </w:r>
      <w:proofErr w:type="spellStart"/>
      <w:r w:rsidRPr="00AA3A79">
        <w:rPr>
          <w:rFonts w:ascii="Arial Bold"/>
          <w:u w:val="single" w:color="000000"/>
        </w:rPr>
        <w:t>LIVELab</w:t>
      </w:r>
      <w:proofErr w:type="spellEnd"/>
      <w:r w:rsidRPr="00AA3A79">
        <w:rPr>
          <w:rFonts w:ascii="Arial Bold"/>
          <w:u w:val="single" w:color="000000"/>
        </w:rPr>
        <w:t xml:space="preserve">) </w:t>
      </w:r>
      <w:r>
        <w:rPr>
          <w:rFonts w:ascii="Arial Bold"/>
          <w:u w:val="single" w:color="000000"/>
        </w:rPr>
        <w:t xml:space="preserve">for </w:t>
      </w:r>
      <w:r w:rsidR="006B7491" w:rsidRPr="00AA3A79">
        <w:rPr>
          <w:rFonts w:ascii="Arial Bold"/>
          <w:u w:val="single" w:color="000000"/>
        </w:rPr>
        <w:t>interactive tour</w:t>
      </w:r>
      <w:r w:rsidR="00E86269">
        <w:rPr>
          <w:rFonts w:ascii="Arial Bold"/>
          <w:u w:val="single" w:color="000000"/>
        </w:rPr>
        <w:t xml:space="preserve"> on March 29 </w:t>
      </w:r>
      <w:r w:rsidR="006B7491" w:rsidRPr="00AA3A79">
        <w:rPr>
          <w:rFonts w:ascii="Arial Bold"/>
          <w:u w:val="single" w:color="000000"/>
        </w:rPr>
        <w:t xml:space="preserve"> </w:t>
      </w:r>
    </w:p>
    <w:p w:rsidR="00AA3A79" w:rsidRPr="00AA3A79" w:rsidRDefault="006B7491" w:rsidP="00AA3A79">
      <w:pPr>
        <w:pStyle w:val="Body"/>
        <w:spacing w:after="200" w:line="276" w:lineRule="auto"/>
        <w:rPr>
          <w:rFonts w:ascii="Arial" w:eastAsia="Arial" w:hAnsi="Arial" w:cs="Arial"/>
          <w:u w:color="000000"/>
        </w:rPr>
      </w:pPr>
      <w:r w:rsidRPr="00AA3A79">
        <w:rPr>
          <w:rFonts w:ascii="Arial Bold"/>
          <w:u w:color="000000"/>
          <w:lang w:val="es-ES_tradnl"/>
        </w:rPr>
        <w:t xml:space="preserve">Hamilton, Ontario </w:t>
      </w:r>
      <w:r w:rsidRPr="00AA3A79">
        <w:rPr>
          <w:rFonts w:hAnsi="Arial Bold"/>
          <w:u w:color="000000"/>
        </w:rPr>
        <w:t>–</w:t>
      </w:r>
      <w:r w:rsidRPr="00AA3A79">
        <w:rPr>
          <w:rFonts w:ascii="Arial Bold"/>
          <w:u w:color="000000"/>
        </w:rPr>
        <w:t xml:space="preserve"> Hamilton Music Collective</w:t>
      </w:r>
      <w:r w:rsidRPr="00AA3A79">
        <w:rPr>
          <w:rFonts w:hAnsi="Arial Bold"/>
          <w:u w:color="000000"/>
        </w:rPr>
        <w:t>’</w:t>
      </w:r>
      <w:r w:rsidRPr="00AA3A79">
        <w:rPr>
          <w:rFonts w:ascii="Arial Bold"/>
          <w:u w:color="000000"/>
        </w:rPr>
        <w:t xml:space="preserve">s program An Instrument For Every </w:t>
      </w:r>
      <w:r w:rsidRPr="00AA3A79">
        <w:rPr>
          <w:rFonts w:ascii="Arial"/>
          <w:u w:color="000000"/>
        </w:rPr>
        <w:t>Child (AIFEC) has been presented with an exciting opportunity for AIFEC</w:t>
      </w:r>
      <w:r w:rsidRPr="00AA3A79">
        <w:rPr>
          <w:rFonts w:hAnsi="Arial"/>
          <w:u w:color="000000"/>
        </w:rPr>
        <w:t>’</w:t>
      </w:r>
      <w:r w:rsidRPr="00AA3A79">
        <w:rPr>
          <w:rFonts w:ascii="Arial"/>
          <w:u w:color="000000"/>
        </w:rPr>
        <w:t xml:space="preserve">s Grade 1 students to visit </w:t>
      </w:r>
      <w:r w:rsidRPr="00AA3A79">
        <w:rPr>
          <w:rFonts w:ascii="Arial"/>
          <w:u w:color="000000"/>
          <w:lang w:val="de-DE"/>
        </w:rPr>
        <w:t>McMaster University</w:t>
      </w:r>
      <w:r w:rsidRPr="00AA3A79">
        <w:rPr>
          <w:rFonts w:hAnsi="Arial"/>
          <w:u w:color="000000"/>
          <w:lang w:val="fr-FR"/>
        </w:rPr>
        <w:t>’</w:t>
      </w:r>
      <w:r w:rsidRPr="00AA3A79">
        <w:rPr>
          <w:rFonts w:ascii="Arial"/>
          <w:u w:color="000000"/>
        </w:rPr>
        <w:t>s Institute for Music and the Mind.</w:t>
      </w:r>
      <w:r w:rsidRPr="00AA3A79">
        <w:rPr>
          <w:rFonts w:hAnsi="Arial"/>
          <w:u w:color="000000"/>
        </w:rPr>
        <w:t> </w:t>
      </w:r>
      <w:r w:rsidRPr="00AA3A79">
        <w:rPr>
          <w:rFonts w:ascii="Arial"/>
          <w:u w:color="000000"/>
        </w:rPr>
        <w:t>The Institute</w:t>
      </w:r>
      <w:r w:rsidRPr="00AA3A79">
        <w:rPr>
          <w:rFonts w:hAnsi="Arial"/>
          <w:u w:color="000000"/>
          <w:lang w:val="fr-FR"/>
        </w:rPr>
        <w:t>’</w:t>
      </w:r>
      <w:r w:rsidRPr="00AA3A79">
        <w:rPr>
          <w:rFonts w:ascii="Arial"/>
          <w:u w:color="000000"/>
        </w:rPr>
        <w:t xml:space="preserve">s </w:t>
      </w:r>
      <w:proofErr w:type="spellStart"/>
      <w:r w:rsidRPr="00AA3A79">
        <w:rPr>
          <w:rFonts w:ascii="Arial"/>
          <w:u w:color="000000"/>
        </w:rPr>
        <w:t>LIVELab</w:t>
      </w:r>
      <w:proofErr w:type="spellEnd"/>
      <w:r w:rsidRPr="00AA3A79">
        <w:rPr>
          <w:rFonts w:ascii="Arial"/>
          <w:u w:color="000000"/>
        </w:rPr>
        <w:t xml:space="preserve"> is a unique research </w:t>
      </w:r>
      <w:proofErr w:type="spellStart"/>
      <w:r w:rsidRPr="00AA3A79">
        <w:rPr>
          <w:rFonts w:ascii="Arial"/>
          <w:u w:color="000000"/>
        </w:rPr>
        <w:t>centre</w:t>
      </w:r>
      <w:proofErr w:type="spellEnd"/>
      <w:r w:rsidRPr="00AA3A79">
        <w:rPr>
          <w:rFonts w:ascii="Arial"/>
          <w:u w:color="000000"/>
        </w:rPr>
        <w:t xml:space="preserve"> and performance space, which</w:t>
      </w:r>
      <w:r w:rsidRPr="00AA3A79">
        <w:rPr>
          <w:rFonts w:hAnsi="Arial"/>
          <w:u w:color="000000"/>
        </w:rPr>
        <w:t> </w:t>
      </w:r>
      <w:r w:rsidRPr="00AA3A79">
        <w:rPr>
          <w:rFonts w:ascii="Arial"/>
          <w:u w:color="000000"/>
        </w:rPr>
        <w:t>enables cutting edge multi-faceted analysis of complex questions of human interaction related to music,</w:t>
      </w:r>
      <w:r w:rsidRPr="00AA3A79">
        <w:rPr>
          <w:rFonts w:hAnsi="Arial"/>
          <w:u w:color="000000"/>
        </w:rPr>
        <w:t> </w:t>
      </w:r>
      <w:r w:rsidRPr="00AA3A79">
        <w:rPr>
          <w:rFonts w:ascii="Arial"/>
          <w:u w:color="000000"/>
        </w:rPr>
        <w:t>hearing, vision, movement, and learning.</w:t>
      </w:r>
      <w:r w:rsidR="00AA3A79">
        <w:rPr>
          <w:rFonts w:hAnsi="Arial"/>
          <w:u w:color="000000"/>
        </w:rPr>
        <w:t xml:space="preserve"> </w:t>
      </w:r>
    </w:p>
    <w:p w:rsidR="00924461" w:rsidRPr="00AA3A79" w:rsidRDefault="006B7491" w:rsidP="00716B80">
      <w:pPr>
        <w:pStyle w:val="Body"/>
        <w:spacing w:after="200" w:line="276" w:lineRule="auto"/>
        <w:rPr>
          <w:rFonts w:ascii="Arial" w:eastAsia="Arial" w:hAnsi="Arial" w:cs="Arial"/>
          <w:u w:color="000000"/>
        </w:rPr>
      </w:pPr>
      <w:r w:rsidRPr="00AA3A79">
        <w:rPr>
          <w:rFonts w:ascii="Arial" w:eastAsia="Arial" w:hAnsi="Arial" w:cs="Arial"/>
          <w:u w:color="000000"/>
        </w:rPr>
        <w:t>On Wednesday</w:t>
      </w:r>
      <w:r w:rsidR="00E83A55">
        <w:rPr>
          <w:rFonts w:ascii="Arial" w:eastAsia="Arial" w:hAnsi="Arial" w:cs="Arial"/>
          <w:u w:color="000000"/>
        </w:rPr>
        <w:t>, March 29</w:t>
      </w:r>
      <w:r w:rsidR="00E83A55" w:rsidRPr="00E83A55">
        <w:rPr>
          <w:rFonts w:ascii="Arial" w:eastAsia="Arial" w:hAnsi="Arial" w:cs="Arial"/>
          <w:u w:color="000000"/>
          <w:vertAlign w:val="superscript"/>
        </w:rPr>
        <w:t>th</w:t>
      </w:r>
      <w:r w:rsidR="00E83A55">
        <w:rPr>
          <w:rFonts w:ascii="Arial" w:eastAsia="Arial" w:hAnsi="Arial" w:cs="Arial"/>
          <w:u w:color="000000"/>
        </w:rPr>
        <w:t xml:space="preserve"> </w:t>
      </w:r>
      <w:r w:rsidRPr="00AA3A79">
        <w:rPr>
          <w:rFonts w:ascii="Arial" w:eastAsia="Arial" w:hAnsi="Arial" w:cs="Arial"/>
          <w:u w:color="000000"/>
        </w:rPr>
        <w:t>approximately 150 students from six Grade 1 classes from AIFEC</w:t>
      </w:r>
      <w:r w:rsidRPr="00AA3A79">
        <w:rPr>
          <w:rFonts w:hAnsi="Arial"/>
          <w:u w:color="000000"/>
        </w:rPr>
        <w:t>’</w:t>
      </w:r>
      <w:r w:rsidRPr="00AA3A79">
        <w:rPr>
          <w:rFonts w:ascii="Arial"/>
          <w:u w:color="000000"/>
        </w:rPr>
        <w:t>s inner-city partner schools</w:t>
      </w:r>
      <w:r w:rsidR="00716B80">
        <w:rPr>
          <w:rFonts w:ascii="Arial"/>
          <w:u w:color="000000"/>
        </w:rPr>
        <w:t xml:space="preserve"> </w:t>
      </w:r>
      <w:r w:rsidR="00716B80" w:rsidRPr="00AA3A79">
        <w:rPr>
          <w:rFonts w:ascii="Arial"/>
          <w:u w:color="000000"/>
        </w:rPr>
        <w:t>including Cathy Weaver, St. Joseph</w:t>
      </w:r>
      <w:r w:rsidR="00716B80" w:rsidRPr="00AA3A79">
        <w:rPr>
          <w:rFonts w:hAnsi="Arial"/>
          <w:u w:color="000000"/>
        </w:rPr>
        <w:t>’</w:t>
      </w:r>
      <w:r w:rsidR="00716B80" w:rsidRPr="00AA3A79">
        <w:rPr>
          <w:rFonts w:ascii="Arial"/>
          <w:u w:color="000000"/>
        </w:rPr>
        <w:t>s, Dr. Davey, Prince of Wales, and Holy Name Of Jesus</w:t>
      </w:r>
      <w:r w:rsidR="00E83A55">
        <w:rPr>
          <w:rFonts w:ascii="Arial"/>
          <w:u w:color="000000"/>
        </w:rPr>
        <w:t xml:space="preserve"> </w:t>
      </w:r>
      <w:r>
        <w:rPr>
          <w:rFonts w:ascii="Arial"/>
          <w:u w:color="000000"/>
        </w:rPr>
        <w:t>will</w:t>
      </w:r>
      <w:r w:rsidRPr="00AA3A79">
        <w:rPr>
          <w:rFonts w:ascii="Arial"/>
          <w:u w:color="000000"/>
        </w:rPr>
        <w:t xml:space="preserve"> tour the space and will be introduced to the</w:t>
      </w:r>
      <w:r>
        <w:rPr>
          <w:rFonts w:ascii="Arial"/>
          <w:u w:color="000000"/>
        </w:rPr>
        <w:t xml:space="preserve"> concept </w:t>
      </w:r>
      <w:r w:rsidRPr="00AA3A79">
        <w:rPr>
          <w:rFonts w:ascii="Arial"/>
          <w:u w:color="000000"/>
        </w:rPr>
        <w:t>of sound, technology, music and science. The interactive sessions</w:t>
      </w:r>
      <w:r w:rsidR="00E83A55">
        <w:rPr>
          <w:rFonts w:ascii="Arial"/>
          <w:u w:color="000000"/>
        </w:rPr>
        <w:t xml:space="preserve"> take place at 9:30am and 11:30am and</w:t>
      </w:r>
      <w:r w:rsidRPr="00AA3A79">
        <w:rPr>
          <w:rFonts w:ascii="Arial"/>
          <w:u w:color="000000"/>
        </w:rPr>
        <w:t xml:space="preserve"> will be run by </w:t>
      </w:r>
      <w:proofErr w:type="spellStart"/>
      <w:r w:rsidRPr="00AA3A79">
        <w:rPr>
          <w:rFonts w:ascii="Arial"/>
          <w:u w:color="000000"/>
        </w:rPr>
        <w:t>LIVELab</w:t>
      </w:r>
      <w:proofErr w:type="spellEnd"/>
      <w:r w:rsidRPr="00AA3A79">
        <w:rPr>
          <w:rFonts w:ascii="Arial"/>
          <w:u w:color="000000"/>
        </w:rPr>
        <w:t xml:space="preserve"> staff, graduate students, </w:t>
      </w:r>
      <w:r>
        <w:rPr>
          <w:rFonts w:ascii="Arial"/>
          <w:u w:color="000000"/>
        </w:rPr>
        <w:t>with</w:t>
      </w:r>
      <w:r w:rsidRPr="00AA3A79">
        <w:rPr>
          <w:rFonts w:ascii="Arial"/>
          <w:u w:color="000000"/>
        </w:rPr>
        <w:t xml:space="preserve"> a special appearance by </w:t>
      </w:r>
      <w:proofErr w:type="spellStart"/>
      <w:r w:rsidRPr="00AA3A79">
        <w:rPr>
          <w:rFonts w:ascii="Arial"/>
          <w:u w:color="000000"/>
        </w:rPr>
        <w:t>LIVELab</w:t>
      </w:r>
      <w:proofErr w:type="spellEnd"/>
      <w:r w:rsidRPr="00AA3A79">
        <w:rPr>
          <w:rFonts w:ascii="Arial"/>
          <w:u w:color="000000"/>
        </w:rPr>
        <w:t xml:space="preserve"> Technical Director Dr. Dan </w:t>
      </w:r>
      <w:proofErr w:type="spellStart"/>
      <w:r w:rsidRPr="00AA3A79">
        <w:rPr>
          <w:rFonts w:ascii="Arial"/>
          <w:u w:color="000000"/>
        </w:rPr>
        <w:t>Bosnyak</w:t>
      </w:r>
      <w:proofErr w:type="spellEnd"/>
      <w:r w:rsidRPr="00AA3A79">
        <w:rPr>
          <w:rFonts w:ascii="Arial"/>
          <w:u w:color="000000"/>
        </w:rPr>
        <w:t>.</w:t>
      </w:r>
    </w:p>
    <w:p w:rsidR="00924461" w:rsidRPr="00AA3A79" w:rsidRDefault="006B7491" w:rsidP="00AA3A79">
      <w:pPr>
        <w:pStyle w:val="Body"/>
        <w:spacing w:after="200" w:line="276" w:lineRule="auto"/>
        <w:rPr>
          <w:rFonts w:ascii="Arial" w:eastAsia="Arial" w:hAnsi="Arial" w:cs="Arial"/>
          <w:u w:color="000000"/>
        </w:rPr>
      </w:pPr>
      <w:r w:rsidRPr="00AA3A79">
        <w:rPr>
          <w:rFonts w:ascii="Arial" w:eastAsia="Arial" w:hAnsi="Arial" w:cs="Arial"/>
          <w:u w:color="000000"/>
        </w:rPr>
        <w:t>“</w:t>
      </w:r>
      <w:r w:rsidRPr="00AA3A79">
        <w:rPr>
          <w:rFonts w:ascii="Arial"/>
          <w:u w:color="000000"/>
        </w:rPr>
        <w:t>This is a fantastic opportunity for our AIFEC participants to learn about the scientific side of music in an exciting and interactive way,</w:t>
      </w:r>
      <w:r w:rsidRPr="00AA3A79">
        <w:rPr>
          <w:rFonts w:hAnsi="Arial"/>
          <w:u w:color="000000"/>
        </w:rPr>
        <w:t>”</w:t>
      </w:r>
      <w:r w:rsidRPr="00AA3A79">
        <w:rPr>
          <w:rFonts w:hAnsi="Arial"/>
          <w:u w:color="000000"/>
        </w:rPr>
        <w:t xml:space="preserve"> </w:t>
      </w:r>
      <w:r w:rsidRPr="00AA3A79">
        <w:rPr>
          <w:rFonts w:ascii="Arial"/>
          <w:u w:color="000000"/>
        </w:rPr>
        <w:t xml:space="preserve">said Astrid Hepner, founder and CEO of Hamilton Music Collective. </w:t>
      </w:r>
      <w:r w:rsidRPr="00AA3A79">
        <w:rPr>
          <w:rFonts w:hAnsi="Arial"/>
          <w:u w:color="000000"/>
        </w:rPr>
        <w:t>“</w:t>
      </w:r>
      <w:r w:rsidRPr="00AA3A79">
        <w:rPr>
          <w:rFonts w:ascii="Arial"/>
          <w:u w:color="000000"/>
        </w:rPr>
        <w:t xml:space="preserve">We are looking forward to building an ongoing partnership with this groundbreaking facility and its amazing team under the leadership of Dr. Laurel </w:t>
      </w:r>
      <w:proofErr w:type="spellStart"/>
      <w:r w:rsidRPr="00AA3A79">
        <w:rPr>
          <w:rFonts w:ascii="Arial"/>
          <w:u w:color="000000"/>
        </w:rPr>
        <w:t>Trainor</w:t>
      </w:r>
      <w:proofErr w:type="spellEnd"/>
      <w:r w:rsidRPr="00AA3A79">
        <w:rPr>
          <w:rFonts w:ascii="Arial"/>
          <w:u w:color="000000"/>
        </w:rPr>
        <w:t>.</w:t>
      </w:r>
      <w:r w:rsidRPr="00AA3A79">
        <w:rPr>
          <w:rFonts w:hAnsi="Arial"/>
          <w:u w:color="000000"/>
        </w:rPr>
        <w:t>”</w:t>
      </w:r>
      <w:r w:rsidRPr="00AA3A79">
        <w:rPr>
          <w:rFonts w:ascii="Arial"/>
          <w:u w:color="000000"/>
        </w:rPr>
        <w:t xml:space="preserve">  </w:t>
      </w:r>
    </w:p>
    <w:p w:rsidR="00924461" w:rsidRDefault="006B7491" w:rsidP="00AA3A79">
      <w:pPr>
        <w:pStyle w:val="Default"/>
        <w:spacing w:line="276" w:lineRule="auto"/>
        <w:rPr>
          <w:rFonts w:ascii="Arial"/>
          <w:color w:val="222222"/>
        </w:rPr>
      </w:pPr>
      <w:r w:rsidRPr="00AA3A79">
        <w:rPr>
          <w:rFonts w:ascii="Arial"/>
          <w:color w:val="222222"/>
        </w:rPr>
        <w:t>The LIVE (Large Interactive Virtual Environment) Lab is a unique 100-seat research performance hall designed to investigate the experience of music, dance, multimedia presentations, and human interaction.</w:t>
      </w:r>
      <w:r w:rsidRPr="00AA3A79">
        <w:rPr>
          <w:rFonts w:hAnsi="Arial"/>
          <w:color w:val="222222"/>
        </w:rPr>
        <w:t> </w:t>
      </w:r>
      <w:r w:rsidRPr="00AA3A79">
        <w:rPr>
          <w:rFonts w:hAnsi="Arial"/>
          <w:color w:val="222222"/>
        </w:rPr>
        <w:t xml:space="preserve"> </w:t>
      </w:r>
      <w:r w:rsidRPr="00AA3A79">
        <w:rPr>
          <w:rFonts w:ascii="Arial"/>
          <w:color w:val="222222"/>
        </w:rPr>
        <w:t xml:space="preserve">The space includes active acoustics control, sound recording equipment, and measurement of </w:t>
      </w:r>
      <w:proofErr w:type="spellStart"/>
      <w:r w:rsidRPr="00AA3A79">
        <w:rPr>
          <w:rFonts w:ascii="Arial"/>
          <w:color w:val="222222"/>
        </w:rPr>
        <w:t>behavioural</w:t>
      </w:r>
      <w:proofErr w:type="spellEnd"/>
      <w:r w:rsidRPr="00AA3A79">
        <w:rPr>
          <w:rFonts w:ascii="Arial"/>
          <w:color w:val="222222"/>
        </w:rPr>
        <w:t xml:space="preserve"> response and physiological measures including movement (EEG), brain activity (EEG), muscle activation (EMG), heart rate, breathing rate, and sweat responses (GSR) in up to 32 audience members and up to 4 on-stage performers simultaneously.</w:t>
      </w:r>
    </w:p>
    <w:p w:rsidR="00716B80" w:rsidRPr="00AA3A79" w:rsidRDefault="00716B80" w:rsidP="00AA3A79">
      <w:pPr>
        <w:pStyle w:val="Default"/>
        <w:spacing w:line="276" w:lineRule="auto"/>
        <w:rPr>
          <w:rFonts w:ascii="Arial" w:eastAsia="Arial" w:hAnsi="Arial" w:cs="Arial"/>
          <w:color w:val="222222"/>
        </w:rPr>
      </w:pPr>
    </w:p>
    <w:p w:rsidR="00716B80" w:rsidRDefault="006B7491" w:rsidP="00716B80">
      <w:pPr>
        <w:pStyle w:val="Default"/>
        <w:spacing w:line="276" w:lineRule="auto"/>
        <w:rPr>
          <w:rFonts w:hAnsi="Arial"/>
          <w:color w:val="222222"/>
        </w:rPr>
      </w:pPr>
      <w:r w:rsidRPr="00AA3A79">
        <w:rPr>
          <w:rFonts w:ascii="Arial"/>
          <w:color w:val="222222"/>
        </w:rPr>
        <w:t>"Children love science when presented in a context that is meaningful to them. In this program young children learn about how the brain processes music. We are looking forward to working with HMC on this event to bring together music and science in a fun</w:t>
      </w:r>
      <w:r w:rsidR="00716B80">
        <w:rPr>
          <w:rFonts w:ascii="Arial"/>
          <w:color w:val="222222"/>
        </w:rPr>
        <w:t>,</w:t>
      </w:r>
      <w:r w:rsidRPr="00AA3A79">
        <w:rPr>
          <w:rFonts w:ascii="Arial"/>
          <w:color w:val="222222"/>
        </w:rPr>
        <w:t xml:space="preserve"> engaging way,</w:t>
      </w:r>
      <w:r w:rsidRPr="00AA3A79">
        <w:rPr>
          <w:rFonts w:hAnsi="Arial"/>
          <w:color w:val="222222"/>
        </w:rPr>
        <w:t>”</w:t>
      </w:r>
      <w:r w:rsidRPr="00AA3A79">
        <w:rPr>
          <w:rFonts w:hAnsi="Arial"/>
          <w:color w:val="222222"/>
        </w:rPr>
        <w:t xml:space="preserve"> </w:t>
      </w:r>
      <w:r w:rsidRPr="00AA3A79">
        <w:rPr>
          <w:rFonts w:ascii="Arial"/>
          <w:color w:val="222222"/>
        </w:rPr>
        <w:t xml:space="preserve">said Laurel </w:t>
      </w:r>
      <w:proofErr w:type="spellStart"/>
      <w:r w:rsidRPr="00AA3A79">
        <w:rPr>
          <w:rFonts w:ascii="Arial"/>
          <w:color w:val="222222"/>
        </w:rPr>
        <w:t>Trainor</w:t>
      </w:r>
      <w:proofErr w:type="spellEnd"/>
      <w:r w:rsidRPr="00AA3A79">
        <w:rPr>
          <w:rFonts w:ascii="Arial"/>
          <w:color w:val="222222"/>
        </w:rPr>
        <w:t>, founding and current Director of MIMM.</w:t>
      </w:r>
      <w:r w:rsidRPr="00AA3A79">
        <w:rPr>
          <w:rFonts w:hAnsi="Arial"/>
          <w:color w:val="222222"/>
        </w:rPr>
        <w:t>  </w:t>
      </w:r>
    </w:p>
    <w:p w:rsidR="00716B80" w:rsidRPr="00716B80" w:rsidRDefault="00716B80" w:rsidP="00716B80">
      <w:pPr>
        <w:pStyle w:val="Default"/>
        <w:spacing w:line="276" w:lineRule="auto"/>
        <w:rPr>
          <w:rFonts w:ascii="Arial" w:eastAsia="Arial" w:hAnsi="Arial" w:cs="Arial"/>
          <w:color w:val="222222"/>
        </w:rPr>
      </w:pPr>
    </w:p>
    <w:p w:rsidR="00924461" w:rsidRPr="00AA3A79" w:rsidRDefault="00716B80" w:rsidP="00716B80">
      <w:pPr>
        <w:pStyle w:val="Body"/>
        <w:spacing w:after="200" w:line="276" w:lineRule="auto"/>
        <w:rPr>
          <w:rFonts w:ascii="Arial" w:eastAsia="Arial" w:hAnsi="Arial" w:cs="Arial"/>
          <w:u w:color="000000"/>
        </w:rPr>
      </w:pPr>
      <w:r>
        <w:rPr>
          <w:rFonts w:ascii="Arial" w:eastAsia="Arial" w:hAnsi="Arial" w:cs="Arial"/>
          <w:u w:color="000000"/>
        </w:rPr>
        <w:t>T</w:t>
      </w:r>
      <w:r w:rsidR="006B7491" w:rsidRPr="00AA3A79">
        <w:rPr>
          <w:rFonts w:ascii="Arial" w:eastAsia="Arial" w:hAnsi="Arial" w:cs="Arial"/>
          <w:u w:color="000000"/>
        </w:rPr>
        <w:t xml:space="preserve">he Hamilton Music Collective is a </w:t>
      </w:r>
      <w:r w:rsidR="006B7491" w:rsidRPr="00AA3A79">
        <w:rPr>
          <w:rFonts w:ascii="Arial"/>
          <w:u w:color="000000"/>
        </w:rPr>
        <w:t>non-profit founded in 2008 dedicated to bringing the gift of music to young people. HMC</w:t>
      </w:r>
      <w:r w:rsidR="006B7491" w:rsidRPr="00AA3A79">
        <w:rPr>
          <w:rFonts w:hAnsi="Arial"/>
          <w:u w:color="000000"/>
        </w:rPr>
        <w:t>’</w:t>
      </w:r>
      <w:r w:rsidR="006B7491" w:rsidRPr="00AA3A79">
        <w:rPr>
          <w:rFonts w:ascii="Arial"/>
          <w:u w:color="000000"/>
        </w:rPr>
        <w:t>s mission is to invigorate the music scene in Hamilton through professional live performances, education, events, and workshops. A key initiative of HMC is AIFEC, a musical education program that introduces music to young people, including many disadvantaged children, with instruction provided by professional musicians.</w:t>
      </w:r>
    </w:p>
    <w:p w:rsidR="00716B80" w:rsidRDefault="006B7491" w:rsidP="00716B80">
      <w:pPr>
        <w:pStyle w:val="Body"/>
        <w:spacing w:after="200"/>
        <w:rPr>
          <w:rFonts w:ascii="Arial Bold"/>
          <w:u w:color="000000"/>
        </w:rPr>
      </w:pPr>
      <w:r w:rsidRPr="00AA3A79">
        <w:rPr>
          <w:rFonts w:ascii="Arial"/>
          <w:u w:color="000000"/>
        </w:rPr>
        <w:t xml:space="preserve">All media are welcome and representatives from HMC and </w:t>
      </w:r>
      <w:proofErr w:type="spellStart"/>
      <w:r w:rsidRPr="00AA3A79">
        <w:rPr>
          <w:rFonts w:ascii="Arial"/>
          <w:u w:color="000000"/>
        </w:rPr>
        <w:t>LIVELab</w:t>
      </w:r>
      <w:proofErr w:type="spellEnd"/>
      <w:r w:rsidRPr="00AA3A79">
        <w:rPr>
          <w:rFonts w:ascii="Arial"/>
          <w:u w:color="000000"/>
        </w:rPr>
        <w:t xml:space="preserve"> will be available for interviews on site. </w:t>
      </w:r>
      <w:r w:rsidR="00716B80" w:rsidRPr="00AA3A79">
        <w:rPr>
          <w:rFonts w:ascii="Arial Bold"/>
          <w:u w:color="000000"/>
        </w:rPr>
        <w:t xml:space="preserve">Contact: Astrid </w:t>
      </w:r>
      <w:proofErr w:type="gramStart"/>
      <w:r w:rsidR="00716B80" w:rsidRPr="00AA3A79">
        <w:rPr>
          <w:rFonts w:ascii="Arial Bold"/>
          <w:u w:color="000000"/>
        </w:rPr>
        <w:t xml:space="preserve">Hepner    </w:t>
      </w:r>
      <w:proofErr w:type="gramEnd"/>
      <w:hyperlink r:id="rId8" w:history="1">
        <w:r w:rsidR="00716B80" w:rsidRPr="00AA3A79">
          <w:rPr>
            <w:rStyle w:val="Hyperlink0"/>
            <w:rFonts w:ascii="Arial Bold"/>
            <w:u w:color="000000"/>
          </w:rPr>
          <w:t>info@hamiltonmusiccollective.ca</w:t>
        </w:r>
      </w:hyperlink>
      <w:r w:rsidR="00716B80" w:rsidRPr="00AA3A79">
        <w:rPr>
          <w:rFonts w:ascii="Arial Bold" w:eastAsia="Arial Bold" w:hAnsi="Arial Bold" w:cs="Arial Bold"/>
          <w:u w:color="000000"/>
        </w:rPr>
        <w:br/>
      </w:r>
      <w:r w:rsidR="00716B80" w:rsidRPr="00AA3A79">
        <w:rPr>
          <w:rFonts w:ascii="Arial Bold"/>
          <w:u w:color="000000"/>
        </w:rPr>
        <w:t xml:space="preserve">Media Contact: Kristin Archer    </w:t>
      </w:r>
      <w:hyperlink r:id="rId9" w:history="1">
        <w:r w:rsidR="00716B80" w:rsidRPr="00961AD8">
          <w:rPr>
            <w:rStyle w:val="Hyperlink"/>
            <w:rFonts w:ascii="Arial Bold"/>
            <w:u w:color="000000"/>
          </w:rPr>
          <w:t>kristin@thegenerator.ca</w:t>
        </w:r>
      </w:hyperlink>
      <w:r w:rsidR="00716B80" w:rsidRPr="00AA3A79">
        <w:rPr>
          <w:rFonts w:ascii="Arial Bold"/>
          <w:u w:color="000000"/>
        </w:rPr>
        <w:t xml:space="preserve"> </w:t>
      </w:r>
    </w:p>
    <w:p w:rsidR="00924461" w:rsidRPr="00716B80" w:rsidRDefault="00716B80" w:rsidP="00716B80">
      <w:pPr>
        <w:pStyle w:val="Body"/>
        <w:spacing w:after="200" w:line="276" w:lineRule="auto"/>
        <w:jc w:val="center"/>
        <w:rPr>
          <w:rFonts w:ascii="Arial Bold"/>
          <w:u w:color="000000"/>
        </w:rPr>
      </w:pPr>
      <w:r>
        <w:rPr>
          <w:rFonts w:ascii="Arial Bold"/>
          <w:u w:color="000000"/>
        </w:rPr>
        <w:t>-30-</w:t>
      </w:r>
    </w:p>
    <w:sectPr w:rsidR="00924461" w:rsidRPr="00716B80" w:rsidSect="00716B80">
      <w:headerReference w:type="default" r:id="rId10"/>
      <w:footerReference w:type="default" r:id="rId11"/>
      <w:pgSz w:w="12240" w:h="15840"/>
      <w:pgMar w:top="576" w:right="720" w:bottom="792" w:left="864"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1B" w:rsidRDefault="00EF2D1B">
      <w:r>
        <w:separator/>
      </w:r>
    </w:p>
  </w:endnote>
  <w:endnote w:type="continuationSeparator" w:id="0">
    <w:p w:rsidR="00EF2D1B" w:rsidRDefault="00EF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91" w:rsidRDefault="006B749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1B" w:rsidRDefault="00EF2D1B">
      <w:r>
        <w:separator/>
      </w:r>
    </w:p>
  </w:footnote>
  <w:footnote w:type="continuationSeparator" w:id="0">
    <w:p w:rsidR="00EF2D1B" w:rsidRDefault="00EF2D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91" w:rsidRDefault="006B74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4461"/>
    <w:rsid w:val="0005674B"/>
    <w:rsid w:val="00326681"/>
    <w:rsid w:val="006B7491"/>
    <w:rsid w:val="00715FE9"/>
    <w:rsid w:val="00716B80"/>
    <w:rsid w:val="00924461"/>
    <w:rsid w:val="00AA3A79"/>
    <w:rsid w:val="00DC082C"/>
    <w:rsid w:val="00E83A55"/>
    <w:rsid w:val="00E86269"/>
    <w:rsid w:val="00EA16D5"/>
    <w:rsid w:val="00EF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hamiltonmusiccollective.ca" TargetMode="External"/><Relationship Id="rId9" Type="http://schemas.openxmlformats.org/officeDocument/2006/relationships/hyperlink" Target="mailto:kristin@thegenerator.ca"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CD4E-A510-7D4F-A65B-1E56205C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Macintosh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Astrid Hepner</cp:lastModifiedBy>
  <cp:revision>2</cp:revision>
  <dcterms:created xsi:type="dcterms:W3CDTF">2017-03-21T17:07:00Z</dcterms:created>
  <dcterms:modified xsi:type="dcterms:W3CDTF">2017-03-21T17:07:00Z</dcterms:modified>
</cp:coreProperties>
</file>